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6C4E9" w14:textId="5ABFD134" w:rsidR="00687070" w:rsidRDefault="00687070" w:rsidP="00AE6D56">
      <w:pPr>
        <w:jc w:val="both"/>
      </w:pPr>
      <w:r>
        <w:t>David Lepofsky, Chair</w:t>
      </w:r>
      <w:r w:rsidR="00F5349A">
        <w:t>,</w:t>
      </w:r>
      <w:r>
        <w:t xml:space="preserve"> TDSB Special Education Advisory Committee</w:t>
      </w:r>
    </w:p>
    <w:p w14:paraId="65ECE680" w14:textId="77777777" w:rsidR="00687070" w:rsidRDefault="00687070" w:rsidP="00687070">
      <w:r>
        <w:t xml:space="preserve">mdl.seac@gmail.com </w:t>
      </w:r>
    </w:p>
    <w:p w14:paraId="4C539DC2" w14:textId="77777777" w:rsidR="00687070" w:rsidRDefault="00687070" w:rsidP="00687070"/>
    <w:p w14:paraId="3ED7EC79" w14:textId="736516BD" w:rsidR="00687070" w:rsidRDefault="00687070" w:rsidP="00687070">
      <w:r>
        <w:t xml:space="preserve">July </w:t>
      </w:r>
      <w:r w:rsidR="00B44135">
        <w:t>9</w:t>
      </w:r>
      <w:r>
        <w:t>, 2025</w:t>
      </w:r>
    </w:p>
    <w:p w14:paraId="7C97C55B" w14:textId="77777777" w:rsidR="00687070" w:rsidRDefault="00687070" w:rsidP="00687070"/>
    <w:p w14:paraId="6FC88B39" w14:textId="77777777" w:rsidR="00661BBF" w:rsidRDefault="00687070" w:rsidP="00661BBF">
      <w:r>
        <w:t xml:space="preserve">To: </w:t>
      </w:r>
      <w:r w:rsidR="00661BBF">
        <w:t>Rohit Gupta</w:t>
      </w:r>
    </w:p>
    <w:p w14:paraId="7B920483" w14:textId="77777777" w:rsidR="00661BBF" w:rsidRDefault="00661BBF" w:rsidP="00661BBF">
      <w:r>
        <w:t>Office of the Provincial Supervisor</w:t>
      </w:r>
    </w:p>
    <w:p w14:paraId="2BC40AB4" w14:textId="77777777" w:rsidR="00661BBF" w:rsidRDefault="00661BBF" w:rsidP="00661BBF">
      <w:r>
        <w:t>Toronto District School Board</w:t>
      </w:r>
    </w:p>
    <w:p w14:paraId="1ADB71A3" w14:textId="77777777" w:rsidR="00661BBF" w:rsidRDefault="00661BBF" w:rsidP="00661BBF">
      <w:r>
        <w:t>5050 Yonge Street</w:t>
      </w:r>
    </w:p>
    <w:p w14:paraId="6FA3304F" w14:textId="77777777" w:rsidR="00661BBF" w:rsidRDefault="00661BBF" w:rsidP="00661BBF">
      <w:r>
        <w:t>North York, ON M2N 7H3</w:t>
      </w:r>
    </w:p>
    <w:p w14:paraId="62814C72" w14:textId="1B0AB7A9" w:rsidR="00661BBF" w:rsidRDefault="00661BBF" w:rsidP="00661BBF">
      <w:r>
        <w:t xml:space="preserve">Via Email: </w:t>
      </w:r>
    </w:p>
    <w:p w14:paraId="68643F06" w14:textId="69E2992B" w:rsidR="00661BBF" w:rsidRDefault="00661BBF" w:rsidP="00661BBF">
      <w:hyperlink r:id="rId5" w:history="1">
        <w:r w:rsidRPr="0077738A">
          <w:rPr>
            <w:rStyle w:val="Hyperlink"/>
          </w:rPr>
          <w:t>rohit.gupta@harringtonplaceadvisors.com</w:t>
        </w:r>
      </w:hyperlink>
    </w:p>
    <w:p w14:paraId="68D2AF01" w14:textId="351AED46" w:rsidR="00661BBF" w:rsidRDefault="00661BBF" w:rsidP="00661BBF">
      <w:hyperlink r:id="rId6" w:history="1">
        <w:r w:rsidRPr="0077738A">
          <w:rPr>
            <w:rStyle w:val="Hyperlink"/>
          </w:rPr>
          <w:t>rohit.gupta@tdsb.on.ca</w:t>
        </w:r>
      </w:hyperlink>
    </w:p>
    <w:p w14:paraId="657B275F" w14:textId="7590B3CB" w:rsidR="00687070" w:rsidRDefault="00687070" w:rsidP="00687070"/>
    <w:p w14:paraId="2ED6C728" w14:textId="77777777" w:rsidR="00687070" w:rsidRDefault="00687070" w:rsidP="00687070">
      <w:r>
        <w:t>Dear Sir,</w:t>
      </w:r>
    </w:p>
    <w:p w14:paraId="00A31FEE" w14:textId="77777777" w:rsidR="00687070" w:rsidRDefault="00687070" w:rsidP="00687070"/>
    <w:p w14:paraId="0D0C8B23" w14:textId="77777777" w:rsidR="00687070" w:rsidRDefault="00687070" w:rsidP="00687070">
      <w:r>
        <w:t>Re: Meeting Unmet Needs of TDSB Students with Disabilities/Special Education Needs</w:t>
      </w:r>
    </w:p>
    <w:p w14:paraId="35426E7F" w14:textId="77777777" w:rsidR="00687070" w:rsidRDefault="00687070" w:rsidP="00687070"/>
    <w:p w14:paraId="5095C6A1" w14:textId="30EBF9A6" w:rsidR="00687070" w:rsidRDefault="00687070" w:rsidP="00687070">
      <w:r>
        <w:t>I am the Chair of the TDSB’s Special Education Advisory Committee (SEAC). This letter introduces you, as the provincially</w:t>
      </w:r>
      <w:r w:rsidR="00F5349A">
        <w:t xml:space="preserve"> </w:t>
      </w:r>
      <w:r>
        <w:t xml:space="preserve">appointed TDSB supervisor, to our SEAC. It identifies key priorities that TDSB’s 40,000 students with disabilities/special education need you to address. We welcome any opportunity to work with you to help you best fulfil your mandate. We are in a unique position to </w:t>
      </w:r>
      <w:r w:rsidR="00661BBF">
        <w:t>assist you in improving accountability at TDSB, putting the needs of students first, and fairly assessing and addressing TDSB’s budget situation</w:t>
      </w:r>
      <w:r>
        <w:t>, while minimally imposing on your time as you take on a monumental task.</w:t>
      </w:r>
    </w:p>
    <w:p w14:paraId="1CF1F16F" w14:textId="77777777" w:rsidR="00687070" w:rsidRDefault="00687070" w:rsidP="00687070"/>
    <w:p w14:paraId="08C7F084" w14:textId="67E8AA0D" w:rsidR="00687070" w:rsidRDefault="00B747DB" w:rsidP="00F778FB">
      <w:pPr>
        <w:pStyle w:val="Heading3"/>
      </w:pPr>
      <w:r>
        <w:t xml:space="preserve"> </w:t>
      </w:r>
      <w:r w:rsidR="00687070">
        <w:t>1.</w:t>
      </w:r>
      <w:r w:rsidR="00C5543C">
        <w:t xml:space="preserve"> </w:t>
      </w:r>
      <w:r w:rsidR="00687070">
        <w:t>What is TDSB’s SEAC?</w:t>
      </w:r>
    </w:p>
    <w:p w14:paraId="7962AC7A" w14:textId="77777777" w:rsidR="00687070" w:rsidRDefault="00687070" w:rsidP="00687070"/>
    <w:p w14:paraId="597FAAD2" w14:textId="67C6F558" w:rsidR="00687070" w:rsidRDefault="00687070" w:rsidP="00687070">
      <w:r>
        <w:t xml:space="preserve">Ontario law creates and mandates TDSB’s SEAC, </w:t>
      </w:r>
      <w:hyperlink r:id="rId7" w:history="1">
        <w:r w:rsidRPr="00BE76B6">
          <w:rPr>
            <w:rStyle w:val="Hyperlink"/>
          </w:rPr>
          <w:t>Ontario Regulation 464/97</w:t>
        </w:r>
      </w:hyperlink>
      <w:r>
        <w:t xml:space="preserve">. Each school board must maintain a SEAC under that regulation. Your appointment does not displace </w:t>
      </w:r>
      <w:r w:rsidR="00BE76B6">
        <w:t xml:space="preserve">or derogate from </w:t>
      </w:r>
      <w:r>
        <w:t>this</w:t>
      </w:r>
      <w:r w:rsidR="00BE76B6">
        <w:t xml:space="preserve"> mandatory regulation</w:t>
      </w:r>
      <w:r>
        <w:t xml:space="preserve">. To the contrary, SEAC </w:t>
      </w:r>
      <w:r w:rsidR="00BE76B6">
        <w:t>is well</w:t>
      </w:r>
      <w:r w:rsidR="009C15BC">
        <w:t xml:space="preserve"> </w:t>
      </w:r>
      <w:r w:rsidR="00BE76B6">
        <w:t xml:space="preserve">positioned to </w:t>
      </w:r>
      <w:r>
        <w:t>help you succeed in your mission at TDSB.</w:t>
      </w:r>
    </w:p>
    <w:p w14:paraId="11C926B7" w14:textId="77777777" w:rsidR="00687070" w:rsidRDefault="00687070" w:rsidP="00687070"/>
    <w:p w14:paraId="6CDEE796" w14:textId="67A216D8" w:rsidR="00687070" w:rsidRDefault="00687070" w:rsidP="00687070">
      <w:r>
        <w:t>SEAC’s purpose is to give advice to TDSB staff and trustees on how to improve educational opportunities for TDSB’s students with disabilities/special education needs. When SEAC makes a recommendation to the trustees, SEAC is entitled to be heard by the trustees before a decision is made on SEAC’s recommendation. Among other things, TDSB must consult SEAC on TDSB’s special education budget and Special Education Plan.</w:t>
      </w:r>
    </w:p>
    <w:p w14:paraId="3E674CAB" w14:textId="77777777" w:rsidR="00687070" w:rsidRDefault="00687070" w:rsidP="00687070"/>
    <w:p w14:paraId="1BF51A9C" w14:textId="5CEA0F56" w:rsidR="00687070" w:rsidRDefault="00687070" w:rsidP="00687070">
      <w:r>
        <w:t xml:space="preserve">SEAC </w:t>
      </w:r>
      <w:r w:rsidR="0026667C">
        <w:t xml:space="preserve">must </w:t>
      </w:r>
      <w:r>
        <w:t>meet ten times per year. Blessed with extensive expertise, its membership includes:</w:t>
      </w:r>
    </w:p>
    <w:p w14:paraId="250A8806" w14:textId="227C6078" w:rsidR="00687070" w:rsidRDefault="00687070" w:rsidP="009C15BC">
      <w:pPr>
        <w:pStyle w:val="ListParagraph"/>
        <w:numPr>
          <w:ilvl w:val="0"/>
          <w:numId w:val="3"/>
        </w:numPr>
      </w:pPr>
      <w:r>
        <w:t>Representatives from well-known community organizations representing the needs of a diverse spectrum of special education needs, such as students who have autism, intellectual disabilities, epilepsy, physical disabilities, Down Syndrome, ADHD, vision loss, hearing loss, learning disabilities, and gifted students.</w:t>
      </w:r>
    </w:p>
    <w:p w14:paraId="20110E3F" w14:textId="0CC733E9" w:rsidR="00687070" w:rsidRDefault="00687070" w:rsidP="009C15BC">
      <w:pPr>
        <w:pStyle w:val="ListParagraph"/>
        <w:numPr>
          <w:ilvl w:val="0"/>
          <w:numId w:val="3"/>
        </w:numPr>
      </w:pPr>
      <w:r>
        <w:t xml:space="preserve">Community representatives appointed from each of the TDSB’s four “learning </w:t>
      </w:r>
      <w:r w:rsidR="009C15BC">
        <w:t>c</w:t>
      </w:r>
      <w:r>
        <w:t>entres.”</w:t>
      </w:r>
    </w:p>
    <w:p w14:paraId="495C45FA" w14:textId="3E6CDC17" w:rsidR="00687070" w:rsidRDefault="00687070" w:rsidP="009C15BC">
      <w:pPr>
        <w:pStyle w:val="ListParagraph"/>
        <w:numPr>
          <w:ilvl w:val="0"/>
          <w:numId w:val="3"/>
        </w:numPr>
      </w:pPr>
      <w:r>
        <w:t>Three trustees, chosen by the board.</w:t>
      </w:r>
    </w:p>
    <w:p w14:paraId="73F55F69" w14:textId="77777777" w:rsidR="00687070" w:rsidRDefault="00687070" w:rsidP="00687070"/>
    <w:p w14:paraId="62AC7ABB" w14:textId="77777777" w:rsidR="00F6517A" w:rsidRDefault="00F6517A" w:rsidP="00F6517A">
      <w:r>
        <w:t>TDSB staff attend SEAC meetings to provide staff support. They are not members of SEAC and do not vote.</w:t>
      </w:r>
    </w:p>
    <w:p w14:paraId="0DED3932" w14:textId="77777777" w:rsidR="00F6517A" w:rsidRDefault="00F6517A" w:rsidP="00F6517A"/>
    <w:p w14:paraId="275A25F3" w14:textId="77777777" w:rsidR="00687070" w:rsidRDefault="00687070" w:rsidP="00687070">
      <w:r>
        <w:t>Because of the provincial takeover of TDSB, trustees were told not to take part in any TDSB meetings. As such, the trustees who sit on SEAC are not expected to take part in SEAC meetings during your supervision of TDSB.</w:t>
      </w:r>
    </w:p>
    <w:p w14:paraId="486E96D8" w14:textId="77777777" w:rsidR="00687070" w:rsidRDefault="00687070" w:rsidP="00687070"/>
    <w:p w14:paraId="74FB785F" w14:textId="77777777" w:rsidR="0068685F" w:rsidRDefault="00687070" w:rsidP="0068685F">
      <w:r>
        <w:t xml:space="preserve">You were appointed to step into the shoes of the trustees and assume their responsibilities. This </w:t>
      </w:r>
      <w:r w:rsidR="0026667C">
        <w:t xml:space="preserve">of necessity </w:t>
      </w:r>
      <w:r>
        <w:t>would include your replacing the three trustees on TDSB’s SEAC. This is extremely beneficial for you. You can hear directly from us in an unfiltered way about recurring barriers impeding effective education of students with disabilities/special education needs.</w:t>
      </w:r>
      <w:bookmarkStart w:id="0" w:name="Start"/>
      <w:bookmarkStart w:id="1" w:name="Complete"/>
      <w:bookmarkEnd w:id="0"/>
      <w:bookmarkEnd w:id="1"/>
    </w:p>
    <w:p w14:paraId="065A951D" w14:textId="77777777" w:rsidR="0068685F" w:rsidRDefault="0068685F" w:rsidP="0068685F"/>
    <w:p w14:paraId="3AE78BFE" w14:textId="13BAC9AC" w:rsidR="004265D5" w:rsidRPr="0068685F" w:rsidRDefault="004265D5" w:rsidP="0068685F">
      <w:pPr>
        <w:rPr>
          <w:rFonts w:asciiTheme="minorHAnsi" w:hAnsiTheme="minorHAnsi" w:cstheme="minorHAnsi"/>
        </w:rPr>
      </w:pPr>
      <w:r w:rsidRPr="0068685F">
        <w:rPr>
          <w:rFonts w:asciiTheme="minorHAnsi" w:eastAsia="Times New Roman" w:hAnsiTheme="minorHAnsi" w:cstheme="minorHAnsi"/>
          <w:kern w:val="0"/>
          <w14:ligatures w14:val="none"/>
        </w:rPr>
        <w:t>There is compelling precedent for SEAC</w:t>
      </w:r>
      <w:r w:rsidR="0068685F">
        <w:rPr>
          <w:rFonts w:asciiTheme="minorHAnsi" w:eastAsia="Times New Roman" w:hAnsiTheme="minorHAnsi" w:cstheme="minorHAnsi"/>
          <w:kern w:val="0"/>
          <w14:ligatures w14:val="none"/>
        </w:rPr>
        <w:t>’</w:t>
      </w:r>
      <w:r w:rsidRPr="0068685F">
        <w:rPr>
          <w:rFonts w:asciiTheme="minorHAnsi" w:eastAsia="Times New Roman" w:hAnsiTheme="minorHAnsi" w:cstheme="minorHAnsi"/>
          <w:kern w:val="0"/>
          <w14:ligatures w14:val="none"/>
        </w:rPr>
        <w:t xml:space="preserve">s continuing to operate </w:t>
      </w:r>
      <w:r w:rsidR="00F6517A" w:rsidRPr="0068685F">
        <w:rPr>
          <w:rFonts w:asciiTheme="minorHAnsi" w:eastAsia="Times New Roman" w:hAnsiTheme="minorHAnsi" w:cstheme="minorHAnsi"/>
          <w:kern w:val="0"/>
          <w14:ligatures w14:val="none"/>
        </w:rPr>
        <w:t xml:space="preserve">when a school board is under provincial </w:t>
      </w:r>
      <w:r w:rsidRPr="0068685F">
        <w:rPr>
          <w:rFonts w:asciiTheme="minorHAnsi" w:eastAsia="Times New Roman" w:hAnsiTheme="minorHAnsi" w:cstheme="minorHAnsi"/>
          <w:kern w:val="0"/>
          <w14:ligatures w14:val="none"/>
        </w:rPr>
        <w:t xml:space="preserve">supervision, with </w:t>
      </w:r>
      <w:r w:rsidR="00F6517A" w:rsidRPr="0068685F">
        <w:rPr>
          <w:rFonts w:asciiTheme="minorHAnsi" w:eastAsia="Times New Roman" w:hAnsiTheme="minorHAnsi" w:cstheme="minorHAnsi"/>
          <w:kern w:val="0"/>
          <w14:ligatures w14:val="none"/>
        </w:rPr>
        <w:t xml:space="preserve">SEAC’s </w:t>
      </w:r>
      <w:r w:rsidRPr="0068685F">
        <w:rPr>
          <w:rFonts w:asciiTheme="minorHAnsi" w:eastAsia="Times New Roman" w:hAnsiTheme="minorHAnsi" w:cstheme="minorHAnsi"/>
          <w:kern w:val="0"/>
          <w14:ligatures w14:val="none"/>
        </w:rPr>
        <w:t xml:space="preserve">recommendations both received and acted upon by appointed supervisors. For example, during the TDSB's previous supervision in 2002, Supervisor Paul Christie approved SEAC recommendations regarding support for students with learning and intellectual disabilities, as recorded on page 5 of the </w:t>
      </w:r>
      <w:hyperlink r:id="rId8" w:tgtFrame="_new" w:history="1">
        <w:r w:rsidRPr="0068685F">
          <w:rPr>
            <w:rFonts w:asciiTheme="minorHAnsi" w:eastAsia="Times New Roman" w:hAnsiTheme="minorHAnsi" w:cstheme="minorHAnsi"/>
            <w:color w:val="0000FF"/>
            <w:kern w:val="0"/>
            <w:u w:val="single"/>
            <w14:ligatures w14:val="none"/>
          </w:rPr>
          <w:t>November 20, 2002 Board minutes</w:t>
        </w:r>
      </w:hyperlink>
      <w:r w:rsidRPr="0068685F">
        <w:rPr>
          <w:rFonts w:asciiTheme="minorHAnsi" w:eastAsia="Times New Roman" w:hAnsiTheme="minorHAnsi" w:cstheme="minorHAnsi"/>
          <w:kern w:val="0"/>
          <w14:ligatures w14:val="none"/>
        </w:rPr>
        <w:t xml:space="preserve">. That same meeting also documents the supervisor’s approval of a new SEAC appointment on page 7. More recently, the Thames Valley District School Board (TVDSB), under </w:t>
      </w:r>
      <w:r w:rsidR="000A43C8" w:rsidRPr="0068685F">
        <w:rPr>
          <w:rFonts w:asciiTheme="minorHAnsi" w:eastAsia="Times New Roman" w:hAnsiTheme="minorHAnsi" w:cstheme="minorHAnsi"/>
          <w:kern w:val="0"/>
          <w14:ligatures w14:val="none"/>
        </w:rPr>
        <w:t xml:space="preserve">provincial </w:t>
      </w:r>
      <w:r w:rsidRPr="0068685F">
        <w:rPr>
          <w:rFonts w:asciiTheme="minorHAnsi" w:eastAsia="Times New Roman" w:hAnsiTheme="minorHAnsi" w:cstheme="minorHAnsi"/>
          <w:kern w:val="0"/>
          <w14:ligatures w14:val="none"/>
        </w:rPr>
        <w:t xml:space="preserve">supervision since April 2025, held a SEAC meeting in June despite most other board and committee meetings being cancelled. This is documented in the </w:t>
      </w:r>
      <w:hyperlink r:id="rId9" w:tgtFrame="_new" w:history="1">
        <w:r w:rsidRPr="0068685F">
          <w:rPr>
            <w:rFonts w:asciiTheme="minorHAnsi" w:eastAsia="Times New Roman" w:hAnsiTheme="minorHAnsi" w:cstheme="minorHAnsi"/>
            <w:color w:val="0000FF"/>
            <w:kern w:val="0"/>
            <w:u w:val="single"/>
            <w14:ligatures w14:val="none"/>
          </w:rPr>
          <w:t>June 2025 TVDSB SEAC agenda</w:t>
        </w:r>
      </w:hyperlink>
      <w:r w:rsidRPr="0068685F">
        <w:rPr>
          <w:rFonts w:asciiTheme="minorHAnsi" w:eastAsia="Times New Roman" w:hAnsiTheme="minorHAnsi" w:cstheme="minorHAnsi"/>
          <w:kern w:val="0"/>
          <w14:ligatures w14:val="none"/>
        </w:rPr>
        <w:t xml:space="preserve">, and confirmed in the </w:t>
      </w:r>
      <w:hyperlink r:id="rId10" w:tgtFrame="_new" w:history="1">
        <w:r w:rsidRPr="0068685F">
          <w:rPr>
            <w:rFonts w:asciiTheme="minorHAnsi" w:eastAsia="Times New Roman" w:hAnsiTheme="minorHAnsi" w:cstheme="minorHAnsi"/>
            <w:color w:val="0000FF"/>
            <w:kern w:val="0"/>
            <w:u w:val="single"/>
            <w14:ligatures w14:val="none"/>
          </w:rPr>
          <w:t>London Free Press report</w:t>
        </w:r>
      </w:hyperlink>
      <w:r w:rsidR="0068685F">
        <w:rPr>
          <w:rFonts w:asciiTheme="minorHAnsi" w:hAnsiTheme="minorHAnsi" w:cstheme="minorHAnsi"/>
        </w:rPr>
        <w:t>,</w:t>
      </w:r>
      <w:r w:rsidRPr="0068685F">
        <w:rPr>
          <w:rFonts w:asciiTheme="minorHAnsi" w:eastAsia="Times New Roman" w:hAnsiTheme="minorHAnsi" w:cstheme="minorHAnsi"/>
          <w:kern w:val="0"/>
          <w14:ligatures w14:val="none"/>
        </w:rPr>
        <w:t xml:space="preserve"> which noted that the supervisor spoke at that SEAC meeting. These examples confirm that SEACs not only continue functioning under </w:t>
      </w:r>
      <w:r w:rsidR="0068685F" w:rsidRPr="0068685F">
        <w:rPr>
          <w:rFonts w:asciiTheme="minorHAnsi" w:eastAsia="Times New Roman" w:hAnsiTheme="minorHAnsi" w:cstheme="minorHAnsi"/>
          <w:kern w:val="0"/>
          <w14:ligatures w14:val="none"/>
        </w:rPr>
        <w:t>supervision but</w:t>
      </w:r>
      <w:r w:rsidRPr="0068685F">
        <w:rPr>
          <w:rFonts w:asciiTheme="minorHAnsi" w:eastAsia="Times New Roman" w:hAnsiTheme="minorHAnsi" w:cstheme="minorHAnsi"/>
          <w:kern w:val="0"/>
          <w14:ligatures w14:val="none"/>
        </w:rPr>
        <w:t xml:space="preserve"> also provide advice that is properly addressed to and actionable by the supervisor, in the absence of trustee authority.</w:t>
      </w:r>
    </w:p>
    <w:p w14:paraId="5FF258C7" w14:textId="77777777" w:rsidR="004265D5" w:rsidRPr="0068685F" w:rsidRDefault="004265D5" w:rsidP="004265D5">
      <w:pPr>
        <w:rPr>
          <w:rFonts w:asciiTheme="minorHAnsi" w:hAnsiTheme="minorHAnsi" w:cstheme="minorHAnsi"/>
        </w:rPr>
      </w:pPr>
    </w:p>
    <w:p w14:paraId="2FDE1394" w14:textId="5564002E" w:rsidR="00687070" w:rsidRDefault="00B747DB" w:rsidP="00F778FB">
      <w:pPr>
        <w:pStyle w:val="Heading3"/>
      </w:pPr>
      <w:r>
        <w:lastRenderedPageBreak/>
        <w:t xml:space="preserve"> </w:t>
      </w:r>
      <w:r w:rsidR="00687070">
        <w:t xml:space="preserve">2. Chronically Underserved TDSB Students with Disabilities/Special Education Needs </w:t>
      </w:r>
    </w:p>
    <w:p w14:paraId="75A1D9C6" w14:textId="77777777" w:rsidR="00687070" w:rsidRDefault="00687070" w:rsidP="00687070"/>
    <w:p w14:paraId="5D2C65EE" w14:textId="6957F791" w:rsidR="00687070" w:rsidRDefault="00687070" w:rsidP="00687070">
      <w:r>
        <w:t xml:space="preserve">Now that you are TDSB’s senior authority in charge, a major priority for you is addressing the urgent needs of TDSB’s </w:t>
      </w:r>
      <w:r w:rsidR="0068685F">
        <w:t>highly vulnerable</w:t>
      </w:r>
      <w:r>
        <w:t xml:space="preserve"> and chronically</w:t>
      </w:r>
      <w:r w:rsidR="0068685F">
        <w:t xml:space="preserve"> </w:t>
      </w:r>
      <w:r>
        <w:t xml:space="preserve">underserved students with disabilities/special education needs. </w:t>
      </w:r>
      <w:r w:rsidR="00D046C8">
        <w:t>N</w:t>
      </w:r>
      <w:r>
        <w:t>umbering</w:t>
      </w:r>
      <w:r w:rsidR="00C5543C">
        <w:t xml:space="preserve"> </w:t>
      </w:r>
      <w:r>
        <w:t>at least 40,000, they are a second class within TDSB. That is greater than the total number of students at some Ontario school boards. TDSB is Canada’s largest educator of students with disabilities/special education needs.</w:t>
      </w:r>
    </w:p>
    <w:p w14:paraId="0B4F55F9" w14:textId="77777777" w:rsidR="00687070" w:rsidRDefault="00687070" w:rsidP="00687070"/>
    <w:p w14:paraId="7DA1E441" w14:textId="35229648" w:rsidR="00687070" w:rsidRDefault="00687070" w:rsidP="00687070">
      <w:r>
        <w:t xml:space="preserve">Effectively meeting their learning needs has proven to be a recurring problem due to deep-rooted systemic problems at TDSB. SEAC has been identifying these issues for the board for years. We have offered practical solutions. Regrettably, too often our recommendations </w:t>
      </w:r>
      <w:r w:rsidR="007D4119">
        <w:t xml:space="preserve">have </w:t>
      </w:r>
      <w:r w:rsidR="00F778FB" w:rsidRPr="007D4119">
        <w:t>slammed into</w:t>
      </w:r>
      <w:r w:rsidR="00F778FB">
        <w:t xml:space="preserve"> </w:t>
      </w:r>
      <w:r>
        <w:t xml:space="preserve">bureaucratic resistance. When we have brought solutions to the trustees, </w:t>
      </w:r>
      <w:r w:rsidR="0068685F">
        <w:t>s</w:t>
      </w:r>
      <w:r>
        <w:t>enior TDSB staff have a pattern of telling trustees that they have no authority over these issues and should simply refer our concerns back to the very staff who had failed to effectively address them. This is a broken system</w:t>
      </w:r>
      <w:r w:rsidR="0026667C">
        <w:t xml:space="preserve"> devoid of effective accountability</w:t>
      </w:r>
      <w:r>
        <w:t>.</w:t>
      </w:r>
    </w:p>
    <w:p w14:paraId="46BE97A9" w14:textId="77777777" w:rsidR="00687070" w:rsidRDefault="00687070" w:rsidP="00687070"/>
    <w:p w14:paraId="18CD0696" w14:textId="3E67E002" w:rsidR="00687070" w:rsidRDefault="00B747DB" w:rsidP="00F778FB">
      <w:pPr>
        <w:pStyle w:val="Heading3"/>
      </w:pPr>
      <w:r>
        <w:t xml:space="preserve"> </w:t>
      </w:r>
      <w:r w:rsidR="00687070">
        <w:t>3. Three Examples of Problems Crying Out for Action</w:t>
      </w:r>
    </w:p>
    <w:p w14:paraId="0C827A51" w14:textId="77777777" w:rsidR="00687070" w:rsidRDefault="00687070" w:rsidP="00687070"/>
    <w:p w14:paraId="3C4935BD" w14:textId="51F03E09" w:rsidR="00A33A06" w:rsidRDefault="00687070" w:rsidP="00687070">
      <w:r>
        <w:t xml:space="preserve">We have demonstrated </w:t>
      </w:r>
      <w:r w:rsidR="00F778FB">
        <w:t xml:space="preserve">to TDSB </w:t>
      </w:r>
      <w:r>
        <w:t>over and over that students with disabilities/special education needs continue to face serious problems</w:t>
      </w:r>
      <w:r w:rsidR="00A33A06">
        <w:t xml:space="preserve"> and barriers</w:t>
      </w:r>
      <w:r>
        <w:t xml:space="preserve">. </w:t>
      </w:r>
      <w:r w:rsidR="00A33A06">
        <w:t xml:space="preserve">These </w:t>
      </w:r>
      <w:r w:rsidR="0068685F">
        <w:t>represent</w:t>
      </w:r>
      <w:r w:rsidR="00A33A06">
        <w:t xml:space="preserve"> the antithesis of putting students first.</w:t>
      </w:r>
    </w:p>
    <w:p w14:paraId="02D3D231" w14:textId="77777777" w:rsidR="00A33A06" w:rsidRDefault="00A33A06" w:rsidP="00687070"/>
    <w:p w14:paraId="049B3664" w14:textId="0888C3E7" w:rsidR="00687070" w:rsidRDefault="00687070" w:rsidP="00687070">
      <w:r>
        <w:t>As a first example, last November, TDSB’s SEAC held an incredibly successful</w:t>
      </w:r>
      <w:r w:rsidR="00C5543C">
        <w:t xml:space="preserve"> </w:t>
      </w:r>
      <w:r>
        <w:t>town hall for parents of students with disabilities/special education needs</w:t>
      </w:r>
      <w:r w:rsidR="0057526E">
        <w:t>, our first such event</w:t>
      </w:r>
      <w:r>
        <w:t>. Parent after parent gave wrenching reports about barriers their children face</w:t>
      </w:r>
      <w:r w:rsidR="00F778FB">
        <w:t xml:space="preserve">. They </w:t>
      </w:r>
      <w:r>
        <w:t xml:space="preserve">offered practical measures to remove those barriers. </w:t>
      </w:r>
      <w:r w:rsidR="0057526E">
        <w:t>They thanked us profusely for holding this event</w:t>
      </w:r>
      <w:r w:rsidR="0026667C">
        <w:t xml:space="preserve"> and urged us to hold more such meetings</w:t>
      </w:r>
      <w:r w:rsidR="0057526E">
        <w:t xml:space="preserve">. </w:t>
      </w:r>
      <w:r>
        <w:t xml:space="preserve">Their accounts corroborate </w:t>
      </w:r>
      <w:r w:rsidR="001B3BDA">
        <w:t xml:space="preserve">ample </w:t>
      </w:r>
      <w:r>
        <w:t xml:space="preserve">feedback SEAC has received </w:t>
      </w:r>
      <w:r w:rsidR="0057526E">
        <w:t xml:space="preserve">from others </w:t>
      </w:r>
      <w:r>
        <w:t>and shared with TDSB for years.</w:t>
      </w:r>
    </w:p>
    <w:p w14:paraId="5182604F" w14:textId="77777777" w:rsidR="00687070" w:rsidRDefault="00687070" w:rsidP="00687070"/>
    <w:p w14:paraId="11B5A991" w14:textId="0E165835" w:rsidR="00687070" w:rsidRDefault="00687070" w:rsidP="00687070">
      <w:r>
        <w:t xml:space="preserve">This was a great first step that we </w:t>
      </w:r>
      <w:r w:rsidR="0057526E">
        <w:t xml:space="preserve">eagerly </w:t>
      </w:r>
      <w:r>
        <w:t xml:space="preserve">wished to </w:t>
      </w:r>
      <w:r w:rsidR="0068685F">
        <w:t xml:space="preserve">repeat </w:t>
      </w:r>
      <w:r>
        <w:t xml:space="preserve">annually. Yet TDSB staff have </w:t>
      </w:r>
      <w:r w:rsidR="0057526E">
        <w:t xml:space="preserve">unjustifiably </w:t>
      </w:r>
      <w:r>
        <w:t>opposed SEAC holding another such town hall, at least for 2025 and 2026.</w:t>
      </w:r>
    </w:p>
    <w:p w14:paraId="0136E49D" w14:textId="77777777" w:rsidR="00687070" w:rsidRDefault="00687070" w:rsidP="00687070"/>
    <w:p w14:paraId="31ED12B5" w14:textId="5242B3BD" w:rsidR="00687070" w:rsidRDefault="00687070" w:rsidP="00687070">
      <w:r>
        <w:t xml:space="preserve">Second, SEAC has been telling TDSB for over nine years that too many parents of students with special education needs find it too difficult just to find out what services, programs and options are available for their child at TDSB and how and where to advocate for them. This </w:t>
      </w:r>
      <w:r w:rsidR="0057526E">
        <w:t xml:space="preserve">unfairly </w:t>
      </w:r>
      <w:r>
        <w:t xml:space="preserve">undermines </w:t>
      </w:r>
      <w:r w:rsidR="0057526E">
        <w:t xml:space="preserve">and complicates </w:t>
      </w:r>
      <w:r>
        <w:t xml:space="preserve">their ability to advocate for their child’s special education needs. To many of them, TDSB is like a restaurant that won’t give </w:t>
      </w:r>
      <w:r w:rsidR="0068685F">
        <w:t>them</w:t>
      </w:r>
      <w:r>
        <w:t xml:space="preserve"> a menu.</w:t>
      </w:r>
    </w:p>
    <w:p w14:paraId="6EF38205" w14:textId="77777777" w:rsidR="00687070" w:rsidRDefault="00687070" w:rsidP="00687070"/>
    <w:p w14:paraId="039B6876" w14:textId="5EC72285" w:rsidR="0057526E" w:rsidRDefault="001B3BDA" w:rsidP="00687070">
      <w:r>
        <w:t xml:space="preserve">We have told TDSB staff that their </w:t>
      </w:r>
      <w:r w:rsidR="0057526E">
        <w:t>limited e</w:t>
      </w:r>
      <w:r w:rsidR="00687070">
        <w:t xml:space="preserve">fforts to date to address this problem have not come close to fixing it. As solutions, TDSB staff have referred parents to the TDSB website. Yet it is </w:t>
      </w:r>
      <w:r w:rsidR="0057526E">
        <w:t xml:space="preserve">bloated </w:t>
      </w:r>
      <w:r w:rsidR="00687070">
        <w:t>with impenetrable education-techno-jargon. They’ve said parents can find answers in the massive</w:t>
      </w:r>
      <w:r w:rsidR="0057526E">
        <w:t>, complicated, jargon-filled</w:t>
      </w:r>
      <w:r w:rsidR="00C5543C">
        <w:t xml:space="preserve"> </w:t>
      </w:r>
      <w:r w:rsidR="00687070">
        <w:t xml:space="preserve">TDSB Special Education Plan. Yet it is </w:t>
      </w:r>
      <w:r w:rsidR="0057526E">
        <w:t>not written for that purpose.</w:t>
      </w:r>
    </w:p>
    <w:p w14:paraId="1F235329" w14:textId="77777777" w:rsidR="0057526E" w:rsidRDefault="0057526E" w:rsidP="00687070"/>
    <w:p w14:paraId="0ECFDE1C" w14:textId="1F469254" w:rsidR="00687070" w:rsidRDefault="00687070" w:rsidP="00687070">
      <w:r>
        <w:t xml:space="preserve">Parents are told to ask their principal to explain all TDSB’s services and supports for these students. Yet principals don’t know all </w:t>
      </w:r>
      <w:r w:rsidR="0068685F">
        <w:t xml:space="preserve">know everything </w:t>
      </w:r>
      <w:r>
        <w:t>that TDSB offers in this field. It is grossly inefficient to burden principals to repeat the same information separately to 40,000 families.</w:t>
      </w:r>
      <w:r w:rsidR="0057526E">
        <w:t xml:space="preserve"> Parents are told to reach out to SEAC. Yet our volunteer members and their community organizations should not be burdened to fill the huge information gap that TDSB has the responsibility to fill.</w:t>
      </w:r>
    </w:p>
    <w:p w14:paraId="5788A3C6" w14:textId="77777777" w:rsidR="00687070" w:rsidRDefault="00687070" w:rsidP="00687070"/>
    <w:p w14:paraId="2FFFC756" w14:textId="7E9406B1" w:rsidR="00687070" w:rsidRDefault="00687070" w:rsidP="00687070">
      <w:r>
        <w:t xml:space="preserve">At the October 9, </w:t>
      </w:r>
      <w:r w:rsidR="0068685F">
        <w:t>2024,</w:t>
      </w:r>
      <w:r>
        <w:t xml:space="preserve"> TDSB board meeting, SEAC tried to get trustees to </w:t>
      </w:r>
      <w:r w:rsidR="0057526E">
        <w:t xml:space="preserve">make it </w:t>
      </w:r>
      <w:r>
        <w:t xml:space="preserve">a priority </w:t>
      </w:r>
      <w:r w:rsidR="0057526E">
        <w:t xml:space="preserve">to create </w:t>
      </w:r>
      <w:r>
        <w:t>new solution</w:t>
      </w:r>
      <w:r w:rsidR="0057526E">
        <w:t>s</w:t>
      </w:r>
      <w:r>
        <w:t xml:space="preserve"> to this mess. Yet staff got the trustees to just refer this issue back to staff with a weak and diluted directi</w:t>
      </w:r>
      <w:r w:rsidR="0068685F">
        <w:t>ve</w:t>
      </w:r>
      <w:r>
        <w:t xml:space="preserve"> that the Director of Education </w:t>
      </w:r>
      <w:r w:rsidRPr="0068685F">
        <w:t>“consider”</w:t>
      </w:r>
      <w:r>
        <w:t xml:space="preserve"> whether this is a priority issue.</w:t>
      </w:r>
    </w:p>
    <w:p w14:paraId="028EF102" w14:textId="77777777" w:rsidR="00687070" w:rsidRDefault="00687070" w:rsidP="00687070"/>
    <w:p w14:paraId="40C08722" w14:textId="209D5CDE" w:rsidR="00687070" w:rsidRDefault="00687070" w:rsidP="00687070">
      <w:r>
        <w:t xml:space="preserve">Third, parents </w:t>
      </w:r>
      <w:r w:rsidR="0068685F">
        <w:t>n</w:t>
      </w:r>
      <w:r>
        <w:t xml:space="preserve">eed a swift, fair and effective route for seeking solutions if they believe their child’s special education needs </w:t>
      </w:r>
      <w:r w:rsidR="0068685F">
        <w:t>a</w:t>
      </w:r>
      <w:r>
        <w:t xml:space="preserve">re not being effectively accommodated. TDSB </w:t>
      </w:r>
      <w:r w:rsidR="0057526E">
        <w:t xml:space="preserve">has a duty </w:t>
      </w:r>
      <w:r>
        <w:t>to accommodate each of their disability-related needs so that they can fully benefit from all TDSB services. This necessarily requires strategies that are individually tailored to the needs of each student with disabilities/special education needs. TDSB is required to consult with the student’s parents on this.</w:t>
      </w:r>
    </w:p>
    <w:p w14:paraId="350D000B" w14:textId="77777777" w:rsidR="00687070" w:rsidRDefault="00687070" w:rsidP="00687070"/>
    <w:p w14:paraId="4EC76490" w14:textId="4EB9EBCE" w:rsidR="00687070" w:rsidRDefault="00687070" w:rsidP="00687070">
      <w:r>
        <w:t xml:space="preserve">Some parents believe that TDSB is not effectively accommodating their child’s special education-related needs. Some believe that TDSB will not agree to provide education support or accommodation that the student’s parents believe is needed. </w:t>
      </w:r>
      <w:r w:rsidR="0057526E">
        <w:t xml:space="preserve">Others </w:t>
      </w:r>
      <w:r>
        <w:t>believe that TDSB has agreed to provide support or accommodation</w:t>
      </w:r>
      <w:r w:rsidR="0068685F">
        <w:t xml:space="preserve">, for example </w:t>
      </w:r>
      <w:r>
        <w:t>by including it in the student’s Individual Education Plan (IEP</w:t>
      </w:r>
      <w:r w:rsidR="0068685F">
        <w:t>), but</w:t>
      </w:r>
      <w:r>
        <w:t xml:space="preserve"> has not met this commitment. </w:t>
      </w:r>
      <w:r w:rsidR="001B3BDA">
        <w:t>Still other parents of some students with disabilities/special education needs</w:t>
      </w:r>
      <w:r w:rsidR="00AE6D56">
        <w:t xml:space="preserve"> </w:t>
      </w:r>
      <w:r w:rsidR="001B3BDA">
        <w:t>believe their child has been wrongly excluded from attending school at all or told they can only attend for part of a school day. This flies in the face of every student’s right to a publicly</w:t>
      </w:r>
      <w:r w:rsidR="0066698C">
        <w:t xml:space="preserve"> </w:t>
      </w:r>
      <w:r w:rsidR="001B3BDA">
        <w:t xml:space="preserve">funded education. </w:t>
      </w:r>
      <w:r w:rsidR="0057526E">
        <w:t>T</w:t>
      </w:r>
      <w:r>
        <w:t>rustees get calls from parents seeking their help with such situations.</w:t>
      </w:r>
    </w:p>
    <w:p w14:paraId="5269B57D" w14:textId="77777777" w:rsidR="00687070" w:rsidRDefault="00687070" w:rsidP="00687070"/>
    <w:p w14:paraId="3C6459B2" w14:textId="4BA73A78" w:rsidR="00687070" w:rsidRDefault="00687070" w:rsidP="00687070">
      <w:r>
        <w:t xml:space="preserve">SEAC members and the associations they represent have received many </w:t>
      </w:r>
      <w:r w:rsidR="0057526E">
        <w:t xml:space="preserve">of these </w:t>
      </w:r>
      <w:r>
        <w:t>complaints. They brought these concerns forward to SEAC to seek a systemic solution.</w:t>
      </w:r>
    </w:p>
    <w:p w14:paraId="70D1E0F8" w14:textId="77777777" w:rsidR="00687070" w:rsidRDefault="00687070" w:rsidP="00687070"/>
    <w:p w14:paraId="3EB08C18" w14:textId="697AD9F2" w:rsidR="00687070" w:rsidRDefault="00687070" w:rsidP="00687070">
      <w:r>
        <w:t xml:space="preserve">AT TDSB, parents now have two options. First, they can submit a concern through the procedure in the Ministry of Education’s “Concerned Parents Protocol.” Second, they can submit their issue to TDSB’s Human Rights office. Especially in so large a school board, these bureaucratic avenues have </w:t>
      </w:r>
      <w:r w:rsidR="0057526E">
        <w:t xml:space="preserve">too often </w:t>
      </w:r>
      <w:r>
        <w:t xml:space="preserve">been </w:t>
      </w:r>
      <w:r w:rsidR="0057526E">
        <w:t>in</w:t>
      </w:r>
      <w:r>
        <w:t>sufficient.</w:t>
      </w:r>
    </w:p>
    <w:p w14:paraId="15FB5441" w14:textId="77777777" w:rsidR="00687070" w:rsidRDefault="00687070" w:rsidP="00687070"/>
    <w:p w14:paraId="65DC0BCA" w14:textId="1BECDF0D" w:rsidR="00687070" w:rsidRDefault="00687070" w:rsidP="00687070">
      <w:r>
        <w:t xml:space="preserve">SEAC presented </w:t>
      </w:r>
      <w:r w:rsidR="001B3BDA">
        <w:t xml:space="preserve">many of </w:t>
      </w:r>
      <w:r>
        <w:t xml:space="preserve">these concerns to the trustees at its January 23, </w:t>
      </w:r>
      <w:r w:rsidR="0066698C">
        <w:t>2025,</w:t>
      </w:r>
      <w:r>
        <w:t xml:space="preserve"> meeting. </w:t>
      </w:r>
      <w:r w:rsidR="00C63FA4">
        <w:t>Once again, a</w:t>
      </w:r>
      <w:r>
        <w:t>t the urging of staff, the issue was referred back to staff. No material changes have taken place</w:t>
      </w:r>
      <w:r w:rsidR="0066698C">
        <w:t>.</w:t>
      </w:r>
      <w:r w:rsidR="001B3BDA">
        <w:t xml:space="preserve"> TDSB staff ha</w:t>
      </w:r>
      <w:r w:rsidR="0066698C">
        <w:t>ve</w:t>
      </w:r>
      <w:r w:rsidR="001B3BDA">
        <w:t xml:space="preserve"> invited SEAC to </w:t>
      </w:r>
      <w:r w:rsidR="00C17A6D">
        <w:t xml:space="preserve">participate in </w:t>
      </w:r>
      <w:r w:rsidR="001B3BDA">
        <w:t xml:space="preserve">a working group to develop solutions. </w:t>
      </w:r>
      <w:r w:rsidR="00C17A6D">
        <w:t>We have taken part in it, and aim to continue doing so. However, that activity does not appear to be poised to deliver the major reforms needed. C</w:t>
      </w:r>
      <w:r w:rsidR="001B3BDA">
        <w:t>hange is extremely slow in coming and very limited in scope</w:t>
      </w:r>
      <w:r>
        <w:t>.</w:t>
      </w:r>
    </w:p>
    <w:p w14:paraId="45BD3DD7" w14:textId="77777777" w:rsidR="00687070" w:rsidRDefault="00687070" w:rsidP="00687070"/>
    <w:p w14:paraId="07FA4BCF" w14:textId="160A8D8F" w:rsidR="00687070" w:rsidRDefault="00687070" w:rsidP="00687070">
      <w:r>
        <w:t xml:space="preserve">Fourth, as noted above, TDSB has a legal duty to consult SEAC on TDSB’s special education budget, and on its Special Education Plan. The consultation on the special education budget has, at best, been purely performative. We receive slide presentations on the budget as a whole and </w:t>
      </w:r>
      <w:r w:rsidR="00C63FA4">
        <w:t xml:space="preserve">the TDSB’s budget process. </w:t>
      </w:r>
      <w:r w:rsidR="0066698C">
        <w:t>However,</w:t>
      </w:r>
      <w:r>
        <w:t xml:space="preserve"> we are rarely </w:t>
      </w:r>
      <w:r w:rsidR="00C63FA4">
        <w:t xml:space="preserve">if ever </w:t>
      </w:r>
      <w:r>
        <w:t xml:space="preserve">asked </w:t>
      </w:r>
      <w:r w:rsidR="00C63FA4">
        <w:t xml:space="preserve">in advance </w:t>
      </w:r>
      <w:r>
        <w:t>for substantive input on budget questions. We have not, to my memory, been provided an actual “special education budget” as such</w:t>
      </w:r>
      <w:r w:rsidR="001B3BDA">
        <w:t xml:space="preserve"> in advance</w:t>
      </w:r>
      <w:r>
        <w:t>, on which to give input.</w:t>
      </w:r>
    </w:p>
    <w:p w14:paraId="283AEA7D" w14:textId="77777777" w:rsidR="00687070" w:rsidRDefault="00687070" w:rsidP="00687070"/>
    <w:p w14:paraId="77429047" w14:textId="5631EE28" w:rsidR="00687070" w:rsidRDefault="00687070" w:rsidP="00687070">
      <w:r>
        <w:t xml:space="preserve">We learned this spring that TDSB’s budget has a serious gap. It includes no line item for meeting the disability-related needs of students with disabilities whose disabilities do not fall within the provincial definition of “exceptionalities.” TDSB has a duty to accommodate the learning needs of </w:t>
      </w:r>
      <w:r w:rsidR="001B3BDA" w:rsidRPr="001B3BDA">
        <w:rPr>
          <w:i/>
          <w:iCs/>
        </w:rPr>
        <w:t>all</w:t>
      </w:r>
      <w:r w:rsidR="001B3BDA">
        <w:t xml:space="preserve"> </w:t>
      </w:r>
      <w:r>
        <w:t>these students under the Ontario Human Rights Code</w:t>
      </w:r>
      <w:r w:rsidR="00C63FA4">
        <w:t>. Yet it</w:t>
      </w:r>
      <w:r w:rsidR="00C5543C">
        <w:t xml:space="preserve"> </w:t>
      </w:r>
      <w:r>
        <w:t>has not budgeted any money to fulfil that duty.</w:t>
      </w:r>
    </w:p>
    <w:p w14:paraId="4FA5EFF3" w14:textId="77777777" w:rsidR="00687070" w:rsidRDefault="00687070" w:rsidP="00687070"/>
    <w:p w14:paraId="2BF3165E" w14:textId="09487940" w:rsidR="00687070" w:rsidRDefault="00687070" w:rsidP="00687070">
      <w:r>
        <w:t xml:space="preserve">As for the Special Education Plan, TDSB staff consulted SEAC on it each year. However, a major change recently proposed by staff was raised at the last minute, </w:t>
      </w:r>
      <w:r w:rsidR="00C63FA4">
        <w:t xml:space="preserve">well </w:t>
      </w:r>
      <w:r>
        <w:t xml:space="preserve">after </w:t>
      </w:r>
      <w:r w:rsidR="00C63FA4">
        <w:t xml:space="preserve">SEAC was told </w:t>
      </w:r>
      <w:r>
        <w:t>that the time for input was closed. It</w:t>
      </w:r>
      <w:r w:rsidR="00C5543C">
        <w:t xml:space="preserve"> </w:t>
      </w:r>
      <w:r>
        <w:t>predictably triggered huge concerns for parents of students with disabilities. Staff proposed to increase the size of two categories of special education classes.</w:t>
      </w:r>
    </w:p>
    <w:p w14:paraId="27ADECDE" w14:textId="77777777" w:rsidR="00687070" w:rsidRDefault="00687070" w:rsidP="00687070"/>
    <w:p w14:paraId="5664B685" w14:textId="52B8B2D1" w:rsidR="00687070" w:rsidRDefault="00687070" w:rsidP="00687070">
      <w:r>
        <w:t xml:space="preserve">At the trustees’ June 19, </w:t>
      </w:r>
      <w:r w:rsidR="0066698C">
        <w:t>2025,</w:t>
      </w:r>
      <w:r>
        <w:t xml:space="preserve"> board meeting, SEAC presented a recommendation in opposition to this proposed change. The trustees had to vote whether or not to approve the Special Education Plan. Staff opposed our recommendation. The trustees voted 9 to 8 not to approve the Special Education Plan. Staff, erroneously I believe, argued that the trustees could not reject the Special Education Plan because they disagreed with it. This wrongly reduced trustees to a rubber stamp for staff decisions.</w:t>
      </w:r>
    </w:p>
    <w:p w14:paraId="70BAFD28" w14:textId="77777777" w:rsidR="00687070" w:rsidRDefault="00687070" w:rsidP="00687070"/>
    <w:p w14:paraId="508ED680" w14:textId="27B772D7" w:rsidR="00687070" w:rsidRDefault="00B747DB" w:rsidP="00687070">
      <w:r>
        <w:t xml:space="preserve"> </w:t>
      </w:r>
      <w:r w:rsidR="00687070">
        <w:t xml:space="preserve">4. Pressing Need for More </w:t>
      </w:r>
      <w:r w:rsidR="0066698C">
        <w:t>D</w:t>
      </w:r>
      <w:r w:rsidR="00687070">
        <w:t>emocratic Oversight of TDSB Staff</w:t>
      </w:r>
    </w:p>
    <w:p w14:paraId="12C7C6CB" w14:textId="77777777" w:rsidR="00687070" w:rsidRDefault="00687070" w:rsidP="00687070"/>
    <w:p w14:paraId="21716EE3" w14:textId="718C7E21" w:rsidR="00F55F1E" w:rsidRDefault="00687070" w:rsidP="00687070">
      <w:r>
        <w:t xml:space="preserve">These examples illustrate an even deeper systemic problem at TDSB. Senior staff, while hard-working and dedicated to students’ well-being, are fundamentally running TDSB without any </w:t>
      </w:r>
      <w:r w:rsidRPr="007D4119">
        <w:t>effective democratic oversight. Trustees are told that almost everything on which they may wish to intervene is “operational</w:t>
      </w:r>
      <w:r w:rsidR="007D4119" w:rsidRPr="007D4119">
        <w:t>.</w:t>
      </w:r>
      <w:r w:rsidRPr="007D4119">
        <w:t xml:space="preserve">” </w:t>
      </w:r>
      <w:r w:rsidR="007D4119" w:rsidRPr="007D4119">
        <w:t xml:space="preserve">Staff </w:t>
      </w:r>
      <w:r w:rsidR="007D4119">
        <w:t>wield</w:t>
      </w:r>
      <w:r w:rsidR="007D4119" w:rsidRPr="007D4119">
        <w:t xml:space="preserve"> that label as a </w:t>
      </w:r>
      <w:r w:rsidR="00F55F1E" w:rsidRPr="007D4119">
        <w:t xml:space="preserve">magic wand </w:t>
      </w:r>
      <w:r w:rsidRPr="007D4119">
        <w:t>to eviscerate any substantive democratic oversight</w:t>
      </w:r>
      <w:r w:rsidR="00F55F1E" w:rsidRPr="007D4119">
        <w:t xml:space="preserve"> and accountability</w:t>
      </w:r>
      <w:r w:rsidRPr="007D4119">
        <w:t>.</w:t>
      </w:r>
    </w:p>
    <w:p w14:paraId="009DD9EE" w14:textId="77777777" w:rsidR="00F55F1E" w:rsidRDefault="00F55F1E" w:rsidP="00687070"/>
    <w:p w14:paraId="15220881" w14:textId="11DF2641" w:rsidR="00687070" w:rsidRDefault="00C63FA4" w:rsidP="00687070">
      <w:r>
        <w:t>Moreover, TDSB staff too often operate in isolated silos. The needs of 40,000 students with disabilities/special education needs</w:t>
      </w:r>
      <w:r w:rsidR="00C5543C">
        <w:t xml:space="preserve"> </w:t>
      </w:r>
      <w:r>
        <w:t>should be everyone’s responsibility</w:t>
      </w:r>
      <w:r w:rsidR="00F55F1E">
        <w:t xml:space="preserve"> within TDSB</w:t>
      </w:r>
      <w:r>
        <w:t xml:space="preserve">, not just </w:t>
      </w:r>
      <w:r w:rsidR="00F55F1E">
        <w:t xml:space="preserve">relegated to </w:t>
      </w:r>
      <w:r>
        <w:t>special education officials. Yet they are largely left to the Special Education department which has neither the staffing nor operational authority within the TDSB bureaucracy to address all the unmet needs.</w:t>
      </w:r>
      <w:r w:rsidR="00F55F1E">
        <w:t xml:space="preserve"> Too often, other departments create or perpetuate disability barriers, while the special education staff are somehow supposed to clean up the mess afterwards. This is not an efficient and responsible use of public money.</w:t>
      </w:r>
    </w:p>
    <w:p w14:paraId="55ACFD87" w14:textId="77777777" w:rsidR="00687070" w:rsidRDefault="00687070" w:rsidP="00687070"/>
    <w:p w14:paraId="3F1BC7F1" w14:textId="41025810" w:rsidR="00DD0B75" w:rsidRDefault="00C63FA4" w:rsidP="00687070">
      <w:r>
        <w:t xml:space="preserve">We anticipate that TDSB staff will tell you that they are passionately </w:t>
      </w:r>
      <w:r w:rsidR="00DD0B75">
        <w:t xml:space="preserve">dedicated </w:t>
      </w:r>
      <w:r>
        <w:t xml:space="preserve">to the needs of students with disabilities/special education needs, that they are working to the bone, and that </w:t>
      </w:r>
      <w:r w:rsidR="0066698C">
        <w:t xml:space="preserve">that are working on </w:t>
      </w:r>
      <w:r>
        <w:t xml:space="preserve">each issue we raise </w:t>
      </w:r>
      <w:r w:rsidR="0066698C">
        <w:t>here</w:t>
      </w:r>
      <w:r>
        <w:t>. We don’t take issue with any of that.</w:t>
      </w:r>
    </w:p>
    <w:p w14:paraId="483E4884" w14:textId="77777777" w:rsidR="00DD0B75" w:rsidRDefault="00DD0B75" w:rsidP="00687070"/>
    <w:p w14:paraId="5F4A3770" w14:textId="3D1D6F3B" w:rsidR="00C63FA4" w:rsidRDefault="00C63FA4" w:rsidP="00687070">
      <w:r>
        <w:t xml:space="preserve">However, the systemic disability barriers we have been raising have remained in place for years. The actions underway to address it are demonstrably insufficient. This systemic problem has been the same under a series of directors of education, associate directors, executive superintendents and so on. We have heard the same </w:t>
      </w:r>
      <w:r w:rsidR="00F55F1E">
        <w:t xml:space="preserve">commitments and professions of dedication </w:t>
      </w:r>
      <w:r>
        <w:t xml:space="preserve">from a succession of </w:t>
      </w:r>
      <w:r w:rsidR="00F55F1E">
        <w:t xml:space="preserve">senior </w:t>
      </w:r>
      <w:r>
        <w:t xml:space="preserve">officials in those roles. Yet the problems </w:t>
      </w:r>
      <w:r w:rsidR="0066698C">
        <w:t>persist and</w:t>
      </w:r>
      <w:r w:rsidR="00DD0B75">
        <w:t xml:space="preserve"> will continue unless systemic change takes place</w:t>
      </w:r>
      <w:r w:rsidR="00F55F1E">
        <w:t xml:space="preserve"> at TDSB</w:t>
      </w:r>
      <w:r>
        <w:t>.</w:t>
      </w:r>
    </w:p>
    <w:p w14:paraId="7FF7360F" w14:textId="77777777" w:rsidR="00C63FA4" w:rsidRDefault="00C63FA4" w:rsidP="00687070"/>
    <w:p w14:paraId="6886F484" w14:textId="4F600F4D" w:rsidR="00687070" w:rsidRDefault="00B747DB" w:rsidP="00C63FA4">
      <w:pPr>
        <w:pStyle w:val="Heading3"/>
      </w:pPr>
      <w:r>
        <w:t xml:space="preserve"> </w:t>
      </w:r>
      <w:r w:rsidR="00687070">
        <w:t xml:space="preserve">5. Key Recommendations </w:t>
      </w:r>
      <w:r w:rsidR="007D4119">
        <w:t>for You in Your New Role</w:t>
      </w:r>
    </w:p>
    <w:p w14:paraId="1C5F48F1" w14:textId="77777777" w:rsidR="00687070" w:rsidRDefault="00687070" w:rsidP="00687070"/>
    <w:p w14:paraId="55BE4274" w14:textId="7965D682" w:rsidR="00C2499A" w:rsidRDefault="00C2499A" w:rsidP="00687070">
      <w:r>
        <w:t>Here are practical steps we recommend:</w:t>
      </w:r>
    </w:p>
    <w:p w14:paraId="71476C54" w14:textId="77777777" w:rsidR="00C2499A" w:rsidRDefault="00C2499A" w:rsidP="00687070"/>
    <w:p w14:paraId="0E7E08FD" w14:textId="2D40FB48" w:rsidR="00687070" w:rsidRDefault="00687070" w:rsidP="00C2499A">
      <w:pPr>
        <w:pStyle w:val="ListParagraph"/>
        <w:numPr>
          <w:ilvl w:val="0"/>
          <w:numId w:val="1"/>
        </w:numPr>
      </w:pPr>
      <w:r>
        <w:t xml:space="preserve">I would welcome a chance to meet </w:t>
      </w:r>
      <w:r w:rsidR="00B8379B">
        <w:t xml:space="preserve">with </w:t>
      </w:r>
      <w:r>
        <w:t xml:space="preserve">you </w:t>
      </w:r>
      <w:r w:rsidR="00B8379B">
        <w:t xml:space="preserve">as soon as possible </w:t>
      </w:r>
      <w:r>
        <w:t xml:space="preserve">to give an in-person </w:t>
      </w:r>
      <w:r w:rsidR="00C2499A">
        <w:t xml:space="preserve">candid </w:t>
      </w:r>
      <w:r>
        <w:t>briefing on leading issues that will confront you regarding students with disabilities/special education needs</w:t>
      </w:r>
      <w:r w:rsidR="00C2499A">
        <w:t xml:space="preserve"> and to answer the toughest of probing questions</w:t>
      </w:r>
      <w:r>
        <w:t>.</w:t>
      </w:r>
    </w:p>
    <w:p w14:paraId="142B97AC" w14:textId="77777777" w:rsidR="00687070" w:rsidRDefault="00687070" w:rsidP="00687070"/>
    <w:p w14:paraId="67665914" w14:textId="45B568A3" w:rsidR="00687070" w:rsidRDefault="00687070" w:rsidP="00C2499A">
      <w:pPr>
        <w:pStyle w:val="ListParagraph"/>
        <w:numPr>
          <w:ilvl w:val="0"/>
          <w:numId w:val="1"/>
        </w:numPr>
      </w:pPr>
      <w:r>
        <w:t xml:space="preserve">Please </w:t>
      </w:r>
      <w:r w:rsidR="00C2499A">
        <w:t xml:space="preserve">plan to </w:t>
      </w:r>
      <w:r>
        <w:t xml:space="preserve">attend </w:t>
      </w:r>
      <w:r w:rsidR="00C2499A">
        <w:t xml:space="preserve">monthly </w:t>
      </w:r>
      <w:r>
        <w:t xml:space="preserve">SEAC meetings. Our first meeting is schedule for Monday, September 8, </w:t>
      </w:r>
      <w:r w:rsidR="0066698C">
        <w:t>2025,</w:t>
      </w:r>
      <w:r>
        <w:t xml:space="preserve"> from 5 to 7 PM. You can attend in person at 5050 Yonge Street or </w:t>
      </w:r>
      <w:r>
        <w:lastRenderedPageBreak/>
        <w:t>online. If you are not able to attend for entire meetings, I am happy to arrange the agenda items to maximize the value of your presence at the parts of meetings you attend. Our meetings are spent 100% on priority substantive topics.</w:t>
      </w:r>
    </w:p>
    <w:p w14:paraId="5776776F" w14:textId="77777777" w:rsidR="00B8379B" w:rsidRDefault="00B8379B" w:rsidP="00B8379B">
      <w:pPr>
        <w:ind w:left="360"/>
      </w:pPr>
    </w:p>
    <w:p w14:paraId="5C744BED" w14:textId="3F54F509" w:rsidR="00687070" w:rsidRDefault="00687070" w:rsidP="00B8379B">
      <w:pPr>
        <w:pStyle w:val="ListParagraph"/>
        <w:numPr>
          <w:ilvl w:val="0"/>
          <w:numId w:val="1"/>
        </w:numPr>
      </w:pPr>
      <w:r>
        <w:t>Please overrid</w:t>
      </w:r>
      <w:r w:rsidR="00B8379B">
        <w:t>e</w:t>
      </w:r>
      <w:r>
        <w:t xml:space="preserve"> TDSB staff’s unwarranted objection to holding town halls for parents of students with disabilities/special education needs. We’d welcome the chance to organize another one for this fall. You would find it very informative.</w:t>
      </w:r>
      <w:r w:rsidR="00B8379B">
        <w:t xml:space="preserve"> TDSB professes in its Multi-Year Strategic Plan that it views parents as partners. For TDSB staff to oppose holding more such town halls in 2025 and 2026 flatly contradicts that commitment.</w:t>
      </w:r>
    </w:p>
    <w:p w14:paraId="7491A001" w14:textId="77777777" w:rsidR="00687070" w:rsidRDefault="00687070" w:rsidP="00687070"/>
    <w:p w14:paraId="11B44F8F" w14:textId="6C8DBD01" w:rsidR="00687070" w:rsidRDefault="00687070" w:rsidP="00C2499A">
      <w:pPr>
        <w:pStyle w:val="ListParagraph"/>
        <w:numPr>
          <w:ilvl w:val="0"/>
          <w:numId w:val="1"/>
        </w:numPr>
      </w:pPr>
      <w:r>
        <w:t xml:space="preserve">In your review of the TDSB budget and finances, please ensure that there are no cuts to supports or services for students with disabilities/special education needs. Parents of these students have been caught for years in </w:t>
      </w:r>
      <w:r w:rsidR="00C2499A">
        <w:t xml:space="preserve">nonstop </w:t>
      </w:r>
      <w:r w:rsidR="0066698C">
        <w:t>crossfire</w:t>
      </w:r>
      <w:r>
        <w:t xml:space="preserve"> from the Ministry of Education and the school board. The board reports that it is annually underfunded for special education to fulfil provincial requirements. The Ministry says it is spending more than ever. </w:t>
      </w:r>
      <w:r w:rsidR="00C2499A">
        <w:t>Caught i</w:t>
      </w:r>
      <w:r>
        <w:t xml:space="preserve">n the middle </w:t>
      </w:r>
      <w:r w:rsidR="00C2499A">
        <w:t xml:space="preserve">are </w:t>
      </w:r>
      <w:r>
        <w:t xml:space="preserve">too many </w:t>
      </w:r>
      <w:r w:rsidR="00C2499A">
        <w:t xml:space="preserve">underserved </w:t>
      </w:r>
      <w:r>
        <w:t xml:space="preserve">students with disabilities/special education needs. Their parents must </w:t>
      </w:r>
      <w:r w:rsidR="00C2499A">
        <w:t xml:space="preserve">endure </w:t>
      </w:r>
      <w:r>
        <w:t>the trauma of trying to navigate a</w:t>
      </w:r>
      <w:r w:rsidR="006919B7">
        <w:t>n opaque</w:t>
      </w:r>
      <w:r w:rsidR="00606CD1">
        <w:t>, user-</w:t>
      </w:r>
      <w:r w:rsidR="0066698C">
        <w:t>unfriendly, education</w:t>
      </w:r>
      <w:r>
        <w:t xml:space="preserve"> bureaucracy. Individual educational staff on the front lines want to serve all </w:t>
      </w:r>
      <w:r w:rsidR="0066698C">
        <w:t>students but</w:t>
      </w:r>
      <w:r>
        <w:t xml:space="preserve"> are handcuffed in their ability to do so by bureaucratic barriers.</w:t>
      </w:r>
    </w:p>
    <w:p w14:paraId="49B23069" w14:textId="77777777" w:rsidR="00C2499A" w:rsidRDefault="00C2499A" w:rsidP="00687070"/>
    <w:p w14:paraId="3D401425" w14:textId="77777777" w:rsidR="00610D30" w:rsidRDefault="007D4119" w:rsidP="00C2499A">
      <w:pPr>
        <w:pStyle w:val="ListParagraph"/>
        <w:numPr>
          <w:ilvl w:val="0"/>
          <w:numId w:val="1"/>
        </w:numPr>
      </w:pPr>
      <w:r w:rsidRPr="007D4119">
        <w:t>The Ontario Government is now responsible for TDSB operations. It needs to better fund education supports and services for students with disabilities/special education needs at TDSB.</w:t>
      </w:r>
    </w:p>
    <w:p w14:paraId="5E51AC5A" w14:textId="77777777" w:rsidR="00610D30" w:rsidRDefault="00610D30" w:rsidP="00610D30">
      <w:pPr>
        <w:pStyle w:val="ListParagraph"/>
      </w:pPr>
    </w:p>
    <w:p w14:paraId="7562E6A7" w14:textId="594235A4" w:rsidR="00687070" w:rsidRDefault="00610D30" w:rsidP="00C2499A">
      <w:pPr>
        <w:pStyle w:val="ListParagraph"/>
        <w:numPr>
          <w:ilvl w:val="0"/>
          <w:numId w:val="1"/>
        </w:numPr>
      </w:pPr>
      <w:r>
        <w:t xml:space="preserve">That is not the end of the matter. </w:t>
      </w:r>
      <w:r w:rsidR="001D2054">
        <w:t>That i</w:t>
      </w:r>
      <w:r w:rsidR="00687070" w:rsidRPr="007D4119">
        <w:t>ncreased</w:t>
      </w:r>
      <w:r w:rsidR="00687070">
        <w:t xml:space="preserve"> funding alone, while desperately needed, will not </w:t>
      </w:r>
      <w:r w:rsidR="001D2054">
        <w:t xml:space="preserve">entirely </w:t>
      </w:r>
      <w:r w:rsidR="00687070">
        <w:t xml:space="preserve">solve this festering problem. The TDSB must </w:t>
      </w:r>
      <w:r w:rsidR="001D2054">
        <w:t xml:space="preserve">also </w:t>
      </w:r>
      <w:r w:rsidR="00687070">
        <w:t xml:space="preserve">be </w:t>
      </w:r>
      <w:proofErr w:type="spellStart"/>
      <w:r w:rsidR="00687070">
        <w:t>debureaucratized</w:t>
      </w:r>
      <w:proofErr w:type="spellEnd"/>
      <w:r w:rsidR="00687070">
        <w:t xml:space="preserve">. The recurring disability barriers must be rooted out, not defended or left to endless </w:t>
      </w:r>
      <w:r w:rsidR="001D2054">
        <w:t xml:space="preserve">staff </w:t>
      </w:r>
      <w:r w:rsidR="00687070">
        <w:t>commitments to do better.</w:t>
      </w:r>
      <w:r w:rsidR="00410712">
        <w:t xml:space="preserve"> Senior TDSB staff need more public accountability, not less.</w:t>
      </w:r>
    </w:p>
    <w:p w14:paraId="6E37868F" w14:textId="77777777" w:rsidR="00687070" w:rsidRDefault="00687070" w:rsidP="00687070"/>
    <w:p w14:paraId="633204EC" w14:textId="31F78E12" w:rsidR="00687070" w:rsidRDefault="00687070" w:rsidP="00C2499A">
      <w:pPr>
        <w:pStyle w:val="ListParagraph"/>
        <w:numPr>
          <w:ilvl w:val="0"/>
          <w:numId w:val="1"/>
        </w:numPr>
      </w:pPr>
      <w:r>
        <w:t xml:space="preserve">Finally, I strongly encourage you to address a source of problems that has too often been ignored. It is worth asking whether TDSB is far too big, and that its enormous size creates </w:t>
      </w:r>
      <w:r w:rsidR="00C2499A">
        <w:t xml:space="preserve">irremediable </w:t>
      </w:r>
      <w:r>
        <w:t xml:space="preserve">inefficiencies. I invite you to consider whether the public can get more bang for its education buck by dividing </w:t>
      </w:r>
      <w:r w:rsidR="00C2499A">
        <w:t xml:space="preserve">TDSB </w:t>
      </w:r>
      <w:r>
        <w:t>into smaller boards, with elected trustees and senior staff that are far closer to the public and to front-line educators. This is a discussion worth having.</w:t>
      </w:r>
    </w:p>
    <w:p w14:paraId="10F3BE02" w14:textId="77777777" w:rsidR="00687070" w:rsidRDefault="00687070" w:rsidP="00687070"/>
    <w:p w14:paraId="71CD1842" w14:textId="4AB16013" w:rsidR="00687070" w:rsidRDefault="00687070" w:rsidP="00687070">
      <w:r>
        <w:lastRenderedPageBreak/>
        <w:t xml:space="preserve">SEAC is readily available to you to offer informed and candid advice and feedback from the classroom’s front lines, emanating from outside the TDSB bureaucracy. </w:t>
      </w:r>
      <w:r w:rsidR="00C2499A">
        <w:t>Please take up our offer of help and candid, independent</w:t>
      </w:r>
      <w:r w:rsidR="00C5543C">
        <w:t xml:space="preserve"> </w:t>
      </w:r>
      <w:r w:rsidR="00C2499A">
        <w:t>advice.</w:t>
      </w:r>
    </w:p>
    <w:p w14:paraId="64288B65" w14:textId="77777777" w:rsidR="00687070" w:rsidRDefault="00687070" w:rsidP="00687070"/>
    <w:p w14:paraId="02787F6E" w14:textId="77777777" w:rsidR="00687070" w:rsidRDefault="00687070" w:rsidP="00687070">
      <w:r>
        <w:t>Sincerely,</w:t>
      </w:r>
    </w:p>
    <w:p w14:paraId="63BD5B5A" w14:textId="77777777" w:rsidR="00687070" w:rsidRDefault="00687070" w:rsidP="00687070"/>
    <w:p w14:paraId="726674F8" w14:textId="77777777" w:rsidR="00687070" w:rsidRDefault="00687070" w:rsidP="00687070">
      <w:r>
        <w:t xml:space="preserve">David Lepofsky CM, O. </w:t>
      </w:r>
      <w:proofErr w:type="spellStart"/>
      <w:r>
        <w:t>Ont</w:t>
      </w:r>
      <w:proofErr w:type="spellEnd"/>
      <w:r>
        <w:t xml:space="preserve">, </w:t>
      </w:r>
    </w:p>
    <w:p w14:paraId="1E4D5391" w14:textId="77777777" w:rsidR="004051F6" w:rsidRDefault="004051F6"/>
    <w:p w14:paraId="551F2CCC" w14:textId="77777777" w:rsidR="004A78CC" w:rsidRDefault="00B44135" w:rsidP="004A78CC">
      <w:r>
        <w:t>CC: The hon. Paul Calandra Minister of Education</w:t>
      </w:r>
      <w:r w:rsidR="004A78CC">
        <w:t xml:space="preserve"> </w:t>
      </w:r>
      <w:hyperlink r:id="rId11" w:history="1">
        <w:r w:rsidR="004A78CC">
          <w:rPr>
            <w:rStyle w:val="Hyperlink"/>
          </w:rPr>
          <w:t>minister.edu@ontario.ca</w:t>
        </w:r>
      </w:hyperlink>
    </w:p>
    <w:p w14:paraId="0D925359" w14:textId="77777777" w:rsidR="00FE3862" w:rsidRDefault="00FE3862">
      <w:r w:rsidRPr="00FE3862">
        <w:t>Clayton La Touche</w:t>
      </w:r>
      <w:r>
        <w:t xml:space="preserve">, Director of Education TDSB </w:t>
      </w:r>
      <w:hyperlink r:id="rId12" w:history="1">
        <w:r w:rsidRPr="0077738A">
          <w:rPr>
            <w:rStyle w:val="Hyperlink"/>
          </w:rPr>
          <w:t>Clayton.LaTouche@TDSB.on.ca</w:t>
        </w:r>
      </w:hyperlink>
    </w:p>
    <w:p w14:paraId="120B753D" w14:textId="1A954A77" w:rsidR="00B44135" w:rsidRDefault="004740CD">
      <w:r>
        <w:t xml:space="preserve">Louise Sirisko, Associate Director TDSB </w:t>
      </w:r>
      <w:hyperlink r:id="rId13" w:history="1">
        <w:r w:rsidRPr="0077738A">
          <w:rPr>
            <w:rStyle w:val="Hyperlink"/>
          </w:rPr>
          <w:t>Louise.Sirisko@tdsb.on.ca</w:t>
        </w:r>
      </w:hyperlink>
      <w:r w:rsidR="00B44135">
        <w:t xml:space="preserve"> </w:t>
      </w:r>
    </w:p>
    <w:p w14:paraId="4046C80D" w14:textId="7D05B86E" w:rsidR="00B44135" w:rsidRDefault="0064509E">
      <w:r>
        <w:t xml:space="preserve">Nandy Palmer, Executive Superintendent, TDSB </w:t>
      </w:r>
      <w:hyperlink r:id="rId14" w:history="1">
        <w:r w:rsidRPr="0077738A">
          <w:rPr>
            <w:rStyle w:val="Hyperlink"/>
          </w:rPr>
          <w:t>Nandy.Palmer@tdsb.on.ca</w:t>
        </w:r>
      </w:hyperlink>
    </w:p>
    <w:sectPr w:rsidR="00B4413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2C755A"/>
    <w:multiLevelType w:val="hybridMultilevel"/>
    <w:tmpl w:val="B99ADA4C"/>
    <w:lvl w:ilvl="0" w:tplc="600E616A">
      <w:numFmt w:val="bullet"/>
      <w:lvlText w:val="•"/>
      <w:lvlJc w:val="left"/>
      <w:pPr>
        <w:ind w:left="1080" w:hanging="72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585C0686"/>
    <w:multiLevelType w:val="hybridMultilevel"/>
    <w:tmpl w:val="EB22FFB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633B263A"/>
    <w:multiLevelType w:val="hybridMultilevel"/>
    <w:tmpl w:val="6D7CA53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015961306">
    <w:abstractNumId w:val="1"/>
  </w:num>
  <w:num w:numId="2" w16cid:durableId="396629208">
    <w:abstractNumId w:val="2"/>
  </w:num>
  <w:num w:numId="3" w16cid:durableId="1253390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070"/>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C7D"/>
    <w:rsid w:val="000357B1"/>
    <w:rsid w:val="00036237"/>
    <w:rsid w:val="00036608"/>
    <w:rsid w:val="000369C8"/>
    <w:rsid w:val="00036CD1"/>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1BF5"/>
    <w:rsid w:val="000A43C8"/>
    <w:rsid w:val="000A7054"/>
    <w:rsid w:val="000B4627"/>
    <w:rsid w:val="000B64B5"/>
    <w:rsid w:val="000C0742"/>
    <w:rsid w:val="000C3668"/>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3BDA"/>
    <w:rsid w:val="001B57D3"/>
    <w:rsid w:val="001B7480"/>
    <w:rsid w:val="001B7510"/>
    <w:rsid w:val="001C0528"/>
    <w:rsid w:val="001C200B"/>
    <w:rsid w:val="001C42F9"/>
    <w:rsid w:val="001C4D77"/>
    <w:rsid w:val="001C7309"/>
    <w:rsid w:val="001C7A6C"/>
    <w:rsid w:val="001D0C77"/>
    <w:rsid w:val="001D2054"/>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5588"/>
    <w:rsid w:val="00237058"/>
    <w:rsid w:val="00244602"/>
    <w:rsid w:val="00245C5E"/>
    <w:rsid w:val="0025109F"/>
    <w:rsid w:val="00252C06"/>
    <w:rsid w:val="00254EC8"/>
    <w:rsid w:val="002565AE"/>
    <w:rsid w:val="002575B3"/>
    <w:rsid w:val="00257774"/>
    <w:rsid w:val="00260F17"/>
    <w:rsid w:val="00263CA2"/>
    <w:rsid w:val="00263E65"/>
    <w:rsid w:val="0026667C"/>
    <w:rsid w:val="00267EC9"/>
    <w:rsid w:val="002706BD"/>
    <w:rsid w:val="002733B5"/>
    <w:rsid w:val="002740FF"/>
    <w:rsid w:val="00274632"/>
    <w:rsid w:val="0027485D"/>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4A24"/>
    <w:rsid w:val="002F5231"/>
    <w:rsid w:val="002F725A"/>
    <w:rsid w:val="0030416A"/>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3A10"/>
    <w:rsid w:val="00387109"/>
    <w:rsid w:val="00391C40"/>
    <w:rsid w:val="003949E9"/>
    <w:rsid w:val="00394D00"/>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1D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51F6"/>
    <w:rsid w:val="00405AD4"/>
    <w:rsid w:val="004064F8"/>
    <w:rsid w:val="0040683A"/>
    <w:rsid w:val="004069D9"/>
    <w:rsid w:val="00406DA4"/>
    <w:rsid w:val="004078DA"/>
    <w:rsid w:val="00410712"/>
    <w:rsid w:val="004129B6"/>
    <w:rsid w:val="00415ABF"/>
    <w:rsid w:val="00417122"/>
    <w:rsid w:val="00421A55"/>
    <w:rsid w:val="00423C97"/>
    <w:rsid w:val="00424EF3"/>
    <w:rsid w:val="004265D5"/>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0CD"/>
    <w:rsid w:val="00474231"/>
    <w:rsid w:val="00474C98"/>
    <w:rsid w:val="004772A9"/>
    <w:rsid w:val="004820FB"/>
    <w:rsid w:val="00482659"/>
    <w:rsid w:val="0048412A"/>
    <w:rsid w:val="00485397"/>
    <w:rsid w:val="00487718"/>
    <w:rsid w:val="00490F91"/>
    <w:rsid w:val="004915B9"/>
    <w:rsid w:val="00491C82"/>
    <w:rsid w:val="00492A1A"/>
    <w:rsid w:val="00493D41"/>
    <w:rsid w:val="00493E51"/>
    <w:rsid w:val="00493F14"/>
    <w:rsid w:val="00496117"/>
    <w:rsid w:val="004A3FB7"/>
    <w:rsid w:val="004A5B53"/>
    <w:rsid w:val="004A78CC"/>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4623"/>
    <w:rsid w:val="00566C16"/>
    <w:rsid w:val="00566E71"/>
    <w:rsid w:val="00566F04"/>
    <w:rsid w:val="0057018E"/>
    <w:rsid w:val="00571F60"/>
    <w:rsid w:val="00574471"/>
    <w:rsid w:val="0057526E"/>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477E"/>
    <w:rsid w:val="006058EE"/>
    <w:rsid w:val="00606CD1"/>
    <w:rsid w:val="006102D8"/>
    <w:rsid w:val="00610D30"/>
    <w:rsid w:val="00614FB5"/>
    <w:rsid w:val="00616A78"/>
    <w:rsid w:val="00621ED0"/>
    <w:rsid w:val="00623D63"/>
    <w:rsid w:val="00626318"/>
    <w:rsid w:val="00626385"/>
    <w:rsid w:val="00626AF6"/>
    <w:rsid w:val="006271CB"/>
    <w:rsid w:val="006311BB"/>
    <w:rsid w:val="0063231A"/>
    <w:rsid w:val="00634B30"/>
    <w:rsid w:val="006376CA"/>
    <w:rsid w:val="00637BC7"/>
    <w:rsid w:val="00641032"/>
    <w:rsid w:val="006415E3"/>
    <w:rsid w:val="00643787"/>
    <w:rsid w:val="0064509E"/>
    <w:rsid w:val="006460FA"/>
    <w:rsid w:val="00646740"/>
    <w:rsid w:val="00646DD6"/>
    <w:rsid w:val="006522B4"/>
    <w:rsid w:val="00660938"/>
    <w:rsid w:val="00661BBF"/>
    <w:rsid w:val="00663EE5"/>
    <w:rsid w:val="0066698C"/>
    <w:rsid w:val="0066765A"/>
    <w:rsid w:val="00670811"/>
    <w:rsid w:val="00670D10"/>
    <w:rsid w:val="00674286"/>
    <w:rsid w:val="00676AB3"/>
    <w:rsid w:val="00682D0C"/>
    <w:rsid w:val="0068685F"/>
    <w:rsid w:val="00687070"/>
    <w:rsid w:val="00687B4B"/>
    <w:rsid w:val="00687F29"/>
    <w:rsid w:val="00690BDA"/>
    <w:rsid w:val="006919B7"/>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B7F38"/>
    <w:rsid w:val="007C2D45"/>
    <w:rsid w:val="007C6AB6"/>
    <w:rsid w:val="007D139D"/>
    <w:rsid w:val="007D4119"/>
    <w:rsid w:val="007D44A6"/>
    <w:rsid w:val="007D7D39"/>
    <w:rsid w:val="007E1955"/>
    <w:rsid w:val="007E5C8F"/>
    <w:rsid w:val="007F02FD"/>
    <w:rsid w:val="007F2350"/>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61404"/>
    <w:rsid w:val="00861680"/>
    <w:rsid w:val="00862771"/>
    <w:rsid w:val="0086285A"/>
    <w:rsid w:val="00864E54"/>
    <w:rsid w:val="00866D69"/>
    <w:rsid w:val="0086722A"/>
    <w:rsid w:val="00874BE2"/>
    <w:rsid w:val="00881750"/>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15BC"/>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D6"/>
    <w:rsid w:val="00A33A0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134D"/>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E6D56"/>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44135"/>
    <w:rsid w:val="00B500E5"/>
    <w:rsid w:val="00B516DA"/>
    <w:rsid w:val="00B521BF"/>
    <w:rsid w:val="00B57ADE"/>
    <w:rsid w:val="00B659CD"/>
    <w:rsid w:val="00B65BF8"/>
    <w:rsid w:val="00B66DF2"/>
    <w:rsid w:val="00B70576"/>
    <w:rsid w:val="00B72B40"/>
    <w:rsid w:val="00B742DD"/>
    <w:rsid w:val="00B747DB"/>
    <w:rsid w:val="00B7492E"/>
    <w:rsid w:val="00B75239"/>
    <w:rsid w:val="00B776F5"/>
    <w:rsid w:val="00B808EE"/>
    <w:rsid w:val="00B82AAA"/>
    <w:rsid w:val="00B8379B"/>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6B6"/>
    <w:rsid w:val="00BE7E4A"/>
    <w:rsid w:val="00BF0047"/>
    <w:rsid w:val="00BF0256"/>
    <w:rsid w:val="00BF2428"/>
    <w:rsid w:val="00BF3357"/>
    <w:rsid w:val="00BF4105"/>
    <w:rsid w:val="00BF5E5D"/>
    <w:rsid w:val="00C10C19"/>
    <w:rsid w:val="00C17A6D"/>
    <w:rsid w:val="00C203C4"/>
    <w:rsid w:val="00C2232F"/>
    <w:rsid w:val="00C22D5C"/>
    <w:rsid w:val="00C2499A"/>
    <w:rsid w:val="00C354EB"/>
    <w:rsid w:val="00C36343"/>
    <w:rsid w:val="00C37934"/>
    <w:rsid w:val="00C4038B"/>
    <w:rsid w:val="00C40BC5"/>
    <w:rsid w:val="00C41E11"/>
    <w:rsid w:val="00C423BA"/>
    <w:rsid w:val="00C44D0C"/>
    <w:rsid w:val="00C51DC0"/>
    <w:rsid w:val="00C54112"/>
    <w:rsid w:val="00C54FA7"/>
    <w:rsid w:val="00C5543C"/>
    <w:rsid w:val="00C56842"/>
    <w:rsid w:val="00C618DF"/>
    <w:rsid w:val="00C61E8D"/>
    <w:rsid w:val="00C632D4"/>
    <w:rsid w:val="00C63E2C"/>
    <w:rsid w:val="00C63FA4"/>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046C8"/>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891"/>
    <w:rsid w:val="00D93F71"/>
    <w:rsid w:val="00D96BBE"/>
    <w:rsid w:val="00DA1FA4"/>
    <w:rsid w:val="00DA6B8B"/>
    <w:rsid w:val="00DA7471"/>
    <w:rsid w:val="00DA77BD"/>
    <w:rsid w:val="00DB2F06"/>
    <w:rsid w:val="00DB3C47"/>
    <w:rsid w:val="00DB5B1A"/>
    <w:rsid w:val="00DC2628"/>
    <w:rsid w:val="00DC2A5F"/>
    <w:rsid w:val="00DC34C3"/>
    <w:rsid w:val="00DC7223"/>
    <w:rsid w:val="00DD0B75"/>
    <w:rsid w:val="00DD5B80"/>
    <w:rsid w:val="00DE1BF7"/>
    <w:rsid w:val="00DE4308"/>
    <w:rsid w:val="00DF281B"/>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3960"/>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97B76"/>
    <w:rsid w:val="00EA1D50"/>
    <w:rsid w:val="00EA6CC2"/>
    <w:rsid w:val="00EB6DF3"/>
    <w:rsid w:val="00EC4325"/>
    <w:rsid w:val="00EC4A44"/>
    <w:rsid w:val="00EC4B69"/>
    <w:rsid w:val="00EC64C8"/>
    <w:rsid w:val="00ED08FD"/>
    <w:rsid w:val="00ED3536"/>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36DC1"/>
    <w:rsid w:val="00F4170F"/>
    <w:rsid w:val="00F425FD"/>
    <w:rsid w:val="00F43DDB"/>
    <w:rsid w:val="00F46A40"/>
    <w:rsid w:val="00F506AE"/>
    <w:rsid w:val="00F51AF0"/>
    <w:rsid w:val="00F5349A"/>
    <w:rsid w:val="00F5435C"/>
    <w:rsid w:val="00F55F1E"/>
    <w:rsid w:val="00F57010"/>
    <w:rsid w:val="00F5765E"/>
    <w:rsid w:val="00F61237"/>
    <w:rsid w:val="00F62107"/>
    <w:rsid w:val="00F64761"/>
    <w:rsid w:val="00F6517A"/>
    <w:rsid w:val="00F72114"/>
    <w:rsid w:val="00F726DA"/>
    <w:rsid w:val="00F7501C"/>
    <w:rsid w:val="00F778FB"/>
    <w:rsid w:val="00F816F9"/>
    <w:rsid w:val="00F83D61"/>
    <w:rsid w:val="00F86E25"/>
    <w:rsid w:val="00F876DE"/>
    <w:rsid w:val="00F93DD7"/>
    <w:rsid w:val="00F97355"/>
    <w:rsid w:val="00FA1FE1"/>
    <w:rsid w:val="00FA33C4"/>
    <w:rsid w:val="00FA7FFC"/>
    <w:rsid w:val="00FB200A"/>
    <w:rsid w:val="00FC0402"/>
    <w:rsid w:val="00FD15B6"/>
    <w:rsid w:val="00FD76BD"/>
    <w:rsid w:val="00FE3862"/>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0051B"/>
  <w15:chartTrackingRefBased/>
  <w15:docId w15:val="{7F29772B-88AC-4211-9947-56825EE83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687070"/>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687070"/>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687070"/>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687070"/>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687070"/>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687070"/>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687070"/>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687070"/>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687070"/>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687070"/>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687070"/>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687070"/>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68707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87070"/>
    <w:rPr>
      <w:i/>
      <w:iCs/>
      <w:color w:val="404040" w:themeColor="text1" w:themeTint="BF"/>
    </w:rPr>
  </w:style>
  <w:style w:type="paragraph" w:styleId="ListParagraph">
    <w:name w:val="List Paragraph"/>
    <w:basedOn w:val="Normal"/>
    <w:uiPriority w:val="34"/>
    <w:qFormat/>
    <w:rsid w:val="00687070"/>
    <w:pPr>
      <w:ind w:left="720"/>
      <w:contextualSpacing/>
    </w:pPr>
  </w:style>
  <w:style w:type="character" w:styleId="IntenseEmphasis">
    <w:name w:val="Intense Emphasis"/>
    <w:basedOn w:val="DefaultParagraphFont"/>
    <w:uiPriority w:val="21"/>
    <w:qFormat/>
    <w:rsid w:val="00687070"/>
    <w:rPr>
      <w:i/>
      <w:iCs/>
      <w:color w:val="365F91" w:themeColor="accent1" w:themeShade="BF"/>
    </w:rPr>
  </w:style>
  <w:style w:type="paragraph" w:styleId="IntenseQuote">
    <w:name w:val="Intense Quote"/>
    <w:basedOn w:val="Normal"/>
    <w:next w:val="Normal"/>
    <w:link w:val="IntenseQuoteChar"/>
    <w:uiPriority w:val="30"/>
    <w:qFormat/>
    <w:rsid w:val="00687070"/>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687070"/>
    <w:rPr>
      <w:i/>
      <w:iCs/>
      <w:color w:val="365F91" w:themeColor="accent1" w:themeShade="BF"/>
    </w:rPr>
  </w:style>
  <w:style w:type="character" w:styleId="IntenseReference">
    <w:name w:val="Intense Reference"/>
    <w:basedOn w:val="DefaultParagraphFont"/>
    <w:uiPriority w:val="32"/>
    <w:qFormat/>
    <w:rsid w:val="00687070"/>
    <w:rPr>
      <w:b/>
      <w:bCs/>
      <w:smallCaps/>
      <w:color w:val="365F91" w:themeColor="accent1" w:themeShade="BF"/>
      <w:spacing w:val="5"/>
    </w:rPr>
  </w:style>
  <w:style w:type="character" w:styleId="Hyperlink">
    <w:name w:val="Hyperlink"/>
    <w:basedOn w:val="DefaultParagraphFont"/>
    <w:uiPriority w:val="99"/>
    <w:unhideWhenUsed/>
    <w:rsid w:val="00661BBF"/>
    <w:rPr>
      <w:color w:val="0000FF" w:themeColor="hyperlink"/>
      <w:u w:val="single"/>
    </w:rPr>
  </w:style>
  <w:style w:type="character" w:styleId="UnresolvedMention">
    <w:name w:val="Unresolved Mention"/>
    <w:basedOn w:val="DefaultParagraphFont"/>
    <w:uiPriority w:val="99"/>
    <w:semiHidden/>
    <w:unhideWhenUsed/>
    <w:rsid w:val="00661B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dsb.on.ca/Leadership/Boardroom/Agenda-Minutes/type/m/year/2003?filename=summ+1+209_211.pdf" TargetMode="External"/><Relationship Id="rId13" Type="http://schemas.openxmlformats.org/officeDocument/2006/relationships/hyperlink" Target="mailto:Louise.Sirisko@tdsb.on.ca" TargetMode="External"/><Relationship Id="rId3" Type="http://schemas.openxmlformats.org/officeDocument/2006/relationships/settings" Target="settings.xml"/><Relationship Id="rId7" Type="http://schemas.openxmlformats.org/officeDocument/2006/relationships/hyperlink" Target="https://www.ontario.ca/laws/regulation/970464" TargetMode="External"/><Relationship Id="rId12" Type="http://schemas.openxmlformats.org/officeDocument/2006/relationships/hyperlink" Target="mailto:Clayton.LaTouche@TDSB.on.c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rohit.gupta@tdsb.on.ca" TargetMode="External"/><Relationship Id="rId11" Type="http://schemas.openxmlformats.org/officeDocument/2006/relationships/hyperlink" Target="mailto:minister.edu@ontario.ca" TargetMode="External"/><Relationship Id="rId5" Type="http://schemas.openxmlformats.org/officeDocument/2006/relationships/hyperlink" Target="mailto:rohit.gupta@harringtonplaceadvisors.com" TargetMode="External"/><Relationship Id="rId15" Type="http://schemas.openxmlformats.org/officeDocument/2006/relationships/fontTable" Target="fontTable.xml"/><Relationship Id="rId10" Type="http://schemas.openxmlformats.org/officeDocument/2006/relationships/hyperlink" Target="https://archive.ph/VW526" TargetMode="External"/><Relationship Id="rId4" Type="http://schemas.openxmlformats.org/officeDocument/2006/relationships/webSettings" Target="webSettings.xml"/><Relationship Id="rId9" Type="http://schemas.openxmlformats.org/officeDocument/2006/relationships/hyperlink" Target="https://pub-tvdsb.escribemeetings.com/Meeting.aspx?Id=a56903de-3ca6-4599-b73e-2c76ce8c14c4&amp;Agenda=Agenda&amp;lang=English&amp;Item=5&amp;Tab=attachments" TargetMode="External"/><Relationship Id="rId14" Type="http://schemas.openxmlformats.org/officeDocument/2006/relationships/hyperlink" Target="mailto:Nandy.Palmer@tdsb.on.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8</Pages>
  <Words>2701</Words>
  <Characters>15397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6</cp:revision>
  <dcterms:created xsi:type="dcterms:W3CDTF">2025-07-09T20:20:00Z</dcterms:created>
  <dcterms:modified xsi:type="dcterms:W3CDTF">2025-07-09T20:33:00Z</dcterms:modified>
</cp:coreProperties>
</file>